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20" w:rsidRPr="000475A9" w:rsidRDefault="00295020" w:rsidP="002950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5A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95020" w:rsidRDefault="00295020" w:rsidP="0029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C20A2">
        <w:rPr>
          <w:rFonts w:ascii="Times New Roman" w:hAnsi="Times New Roman" w:cs="Times New Roman"/>
          <w:sz w:val="28"/>
          <w:szCs w:val="28"/>
        </w:rPr>
        <w:t>о мерах социальной и материальной поддержк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C20A2">
        <w:rPr>
          <w:rFonts w:ascii="Times New Roman" w:hAnsi="Times New Roman" w:cs="Times New Roman"/>
          <w:sz w:val="28"/>
          <w:szCs w:val="28"/>
        </w:rPr>
        <w:t xml:space="preserve">обучающихся </w:t>
      </w:r>
    </w:p>
    <w:p w:rsidR="00295020" w:rsidRDefault="00295020" w:rsidP="0029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C20A2">
        <w:rPr>
          <w:rFonts w:ascii="Times New Roman" w:hAnsi="Times New Roman" w:cs="Times New Roman"/>
          <w:sz w:val="28"/>
          <w:szCs w:val="28"/>
        </w:rPr>
        <w:t>МБОУ ООШ с. Малая Боевка</w:t>
      </w:r>
      <w:r w:rsidR="00EE1D5D">
        <w:rPr>
          <w:rFonts w:ascii="Times New Roman" w:hAnsi="Times New Roman" w:cs="Times New Roman"/>
          <w:sz w:val="28"/>
          <w:szCs w:val="28"/>
        </w:rPr>
        <w:t xml:space="preserve"> в 2018 - 2019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End"/>
    </w:p>
    <w:p w:rsidR="00295020" w:rsidRDefault="00295020" w:rsidP="002950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020" w:rsidRPr="00520A4D" w:rsidRDefault="00295020" w:rsidP="002950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20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социальной и материальной поддержки определяются в соответствии с Законом Липецкой области от 30 декабря 2004 года N 166-ОЗ  «О социальной поддержке обучающихся, студентов и аспирантов образовательных учреждений и дополнительных гарантиях по социальной поддержке детей-сирот и детей, оставшихся без попечения родителей, в Липецкой области», Законом Липецкой области от 24 декабря 2008 г. N 224-ОЗ</w:t>
      </w:r>
      <w:proofErr w:type="gramEnd"/>
      <w:r w:rsidRPr="0052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поощрительных выплатах в сфере образования и науки Липецкой области", Постановлением Липецкого областного Совета депутатов от 23 декабря 2004 года №722-пс «О социальных нормах в образовательных учреждениях», </w:t>
      </w:r>
      <w:r w:rsidRPr="00520A4D">
        <w:rPr>
          <w:rFonts w:ascii="Times New Roman" w:hAnsi="Times New Roman" w:cs="Times New Roman"/>
          <w:sz w:val="28"/>
          <w:szCs w:val="28"/>
        </w:rPr>
        <w:t>постановлением  Липецкого областного Совета депутатов от 24.12.2015 №1346-пс «О проекте закона Липецкой области «О внесении изменений в отдельные законы Липецкой области по вопросам предоставления  мер социальной поддержки детям и о признании утратившими силу некоторых законов Липецкой области»</w:t>
      </w:r>
      <w:r w:rsidRPr="00520A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020" w:rsidRPr="005E0DAA" w:rsidRDefault="00295020" w:rsidP="0029502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школы может назначаться с</w:t>
      </w:r>
      <w:r w:rsidRPr="00520A4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типендия администрации Елецкого муниципального района по ходатайству администрации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Стипендия ежемесячно выплачивается</w:t>
      </w:r>
      <w:r w:rsidRPr="005E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учащимся,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 всем предметам учебного плана успевают </w:t>
      </w:r>
      <w:r w:rsidRPr="005E0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«отлично»,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или) </w:t>
      </w:r>
      <w:r w:rsidRPr="005E0DA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победителями и призерами олимпиад,  конкурсов, спортивных соревнований разных уровней.</w:t>
      </w:r>
    </w:p>
    <w:p w:rsidR="00295020" w:rsidRPr="00520A4D" w:rsidRDefault="00295020" w:rsidP="0029502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2D2D2D"/>
          <w:spacing w:val="2"/>
        </w:rPr>
      </w:pPr>
      <w:r w:rsidRPr="00520A4D">
        <w:rPr>
          <w:spacing w:val="2"/>
          <w:sz w:val="28"/>
          <w:szCs w:val="28"/>
        </w:rPr>
        <w:t>Предоставление</w:t>
      </w:r>
      <w:r>
        <w:rPr>
          <w:spacing w:val="2"/>
          <w:sz w:val="28"/>
          <w:szCs w:val="28"/>
        </w:rPr>
        <w:t xml:space="preserve"> уча</w:t>
      </w:r>
      <w:r w:rsidRPr="00520A4D">
        <w:rPr>
          <w:spacing w:val="2"/>
          <w:sz w:val="28"/>
          <w:szCs w:val="28"/>
        </w:rPr>
        <w:t>щимся бесплатных путевок в каникулярное время для отдыха и оздоровления в загородных стационарных детских оздоровительных лагерях Липецкой области.</w:t>
      </w:r>
      <w:r w:rsidRPr="00520A4D">
        <w:rPr>
          <w:color w:val="2D2D2D"/>
          <w:spacing w:val="2"/>
        </w:rPr>
        <w:t xml:space="preserve"> </w:t>
      </w:r>
      <w:r w:rsidRPr="00520A4D">
        <w:rPr>
          <w:spacing w:val="2"/>
          <w:sz w:val="28"/>
          <w:szCs w:val="28"/>
        </w:rPr>
        <w:t>Путевки предоставляются бесплатно детям граждан, находящихся в трудной жизненной ситуации; детям-инвалидам; безнадзорным детям; детям-сиротам и детям, оставшимся без попечения родителей, в том числе находящимся под опекой и в приемных семьях; детям из многодетных семей; детям одиноких родителей; детям малоимущих граждан в возрасте до 15 лет.</w:t>
      </w:r>
    </w:p>
    <w:p w:rsidR="00295020" w:rsidRPr="00520A4D" w:rsidRDefault="00295020" w:rsidP="00295020">
      <w:pPr>
        <w:pStyle w:val="formattext"/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2D2D2D"/>
          <w:spacing w:val="2"/>
        </w:rPr>
      </w:pPr>
    </w:p>
    <w:p w:rsidR="00295020" w:rsidRPr="00520A4D" w:rsidRDefault="00295020" w:rsidP="0029502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Социальные выплаты на горячее питание предназначены для частичной </w:t>
      </w:r>
      <w:r>
        <w:rPr>
          <w:rFonts w:ascii="Times New Roman" w:hAnsi="Times New Roman" w:cs="Times New Roman"/>
          <w:spacing w:val="2"/>
          <w:sz w:val="28"/>
          <w:szCs w:val="28"/>
        </w:rPr>
        <w:t>компенсации стоимости питания уча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>щи</w:t>
      </w:r>
      <w:r>
        <w:rPr>
          <w:rFonts w:ascii="Times New Roman" w:hAnsi="Times New Roman" w:cs="Times New Roman"/>
          <w:spacing w:val="2"/>
          <w:sz w:val="28"/>
          <w:szCs w:val="28"/>
        </w:rPr>
        <w:t>м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ся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1-9 классов 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нельготной категории </w:t>
      </w:r>
      <w:r>
        <w:rPr>
          <w:rFonts w:ascii="Times New Roman" w:hAnsi="Times New Roman" w:cs="Times New Roman"/>
          <w:spacing w:val="2"/>
          <w:sz w:val="28"/>
          <w:szCs w:val="28"/>
        </w:rPr>
        <w:t>в сумме 15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за счет областного бюджета;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детям 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из многодетных семей </w:t>
      </w:r>
      <w:r>
        <w:rPr>
          <w:rFonts w:ascii="Times New Roman" w:hAnsi="Times New Roman" w:cs="Times New Roman"/>
          <w:spacing w:val="2"/>
          <w:sz w:val="28"/>
          <w:szCs w:val="28"/>
        </w:rPr>
        <w:t>в сумме 35</w:t>
      </w:r>
      <w:r w:rsidRPr="00520A4D">
        <w:rPr>
          <w:rFonts w:ascii="Times New Roman" w:hAnsi="Times New Roman" w:cs="Times New Roman"/>
          <w:spacing w:val="2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pacing w:val="2"/>
          <w:sz w:val="28"/>
          <w:szCs w:val="28"/>
        </w:rPr>
        <w:t>лей за счет областного бюджета; детям, посещающим дошкольные группы, - в сумме 28 рублей за счет средств бюджета Елецкого муниципального района.</w:t>
      </w:r>
      <w:proofErr w:type="gramEnd"/>
    </w:p>
    <w:p w:rsidR="00295020" w:rsidRPr="00520A4D" w:rsidRDefault="00295020" w:rsidP="0029502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95020" w:rsidRPr="00520A4D" w:rsidRDefault="00295020" w:rsidP="00295020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0A4D">
        <w:rPr>
          <w:rFonts w:ascii="Times New Roman" w:hAnsi="Times New Roman" w:cs="Times New Roman"/>
          <w:sz w:val="28"/>
          <w:szCs w:val="28"/>
        </w:rPr>
        <w:t>Иные меры социальной поддержки и материальной, предусмотренные нормативными правовыми актами Российской Федерации, нормативными правовыми актами Липецкой области, правовыми актами органов местного самоуправления, локальными нормативными актами Школы.</w:t>
      </w:r>
      <w:proofErr w:type="gramEnd"/>
    </w:p>
    <w:p w:rsidR="00BC3D71" w:rsidRPr="00295020" w:rsidRDefault="00BC3D71" w:rsidP="00295020">
      <w:pPr>
        <w:spacing w:after="0"/>
        <w:rPr>
          <w:szCs w:val="28"/>
        </w:rPr>
      </w:pPr>
    </w:p>
    <w:sectPr w:rsidR="00BC3D71" w:rsidRPr="00295020" w:rsidSect="008143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2B4" w:rsidRDefault="002742B4" w:rsidP="00295020">
      <w:pPr>
        <w:spacing w:after="0" w:line="240" w:lineRule="auto"/>
      </w:pPr>
      <w:r>
        <w:separator/>
      </w:r>
    </w:p>
  </w:endnote>
  <w:endnote w:type="continuationSeparator" w:id="0">
    <w:p w:rsidR="002742B4" w:rsidRDefault="002742B4" w:rsidP="0029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204"/>
      <w:docPartObj>
        <w:docPartGallery w:val="Page Numbers (Bottom of Page)"/>
        <w:docPartUnique/>
      </w:docPartObj>
    </w:sdtPr>
    <w:sdtContent>
      <w:p w:rsidR="00295020" w:rsidRDefault="00047E0D">
        <w:pPr>
          <w:pStyle w:val="a6"/>
          <w:jc w:val="center"/>
        </w:pPr>
        <w:fldSimple w:instr=" PAGE   \* MERGEFORMAT ">
          <w:r w:rsidR="00EE1D5D">
            <w:rPr>
              <w:noProof/>
            </w:rPr>
            <w:t>2</w:t>
          </w:r>
        </w:fldSimple>
      </w:p>
    </w:sdtContent>
  </w:sdt>
  <w:p w:rsidR="00295020" w:rsidRDefault="002950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2B4" w:rsidRDefault="002742B4" w:rsidP="00295020">
      <w:pPr>
        <w:spacing w:after="0" w:line="240" w:lineRule="auto"/>
      </w:pPr>
      <w:r>
        <w:separator/>
      </w:r>
    </w:p>
  </w:footnote>
  <w:footnote w:type="continuationSeparator" w:id="0">
    <w:p w:rsidR="002742B4" w:rsidRDefault="002742B4" w:rsidP="0029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F4E5A"/>
    <w:multiLevelType w:val="hybridMultilevel"/>
    <w:tmpl w:val="A2947412"/>
    <w:lvl w:ilvl="0" w:tplc="6068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0A2"/>
    <w:rsid w:val="0002188C"/>
    <w:rsid w:val="00047E0D"/>
    <w:rsid w:val="000D020C"/>
    <w:rsid w:val="000D3EAA"/>
    <w:rsid w:val="000F1C89"/>
    <w:rsid w:val="001D0DE5"/>
    <w:rsid w:val="002742B4"/>
    <w:rsid w:val="00295020"/>
    <w:rsid w:val="002C20A2"/>
    <w:rsid w:val="002F268F"/>
    <w:rsid w:val="00342F37"/>
    <w:rsid w:val="00355565"/>
    <w:rsid w:val="003A720C"/>
    <w:rsid w:val="003F1B61"/>
    <w:rsid w:val="0047391A"/>
    <w:rsid w:val="004841D2"/>
    <w:rsid w:val="004E199A"/>
    <w:rsid w:val="00520A4D"/>
    <w:rsid w:val="00596340"/>
    <w:rsid w:val="00652F16"/>
    <w:rsid w:val="007672F9"/>
    <w:rsid w:val="008143D4"/>
    <w:rsid w:val="00823375"/>
    <w:rsid w:val="00901B35"/>
    <w:rsid w:val="00AC639B"/>
    <w:rsid w:val="00AE4CCD"/>
    <w:rsid w:val="00BC14B7"/>
    <w:rsid w:val="00BC3D71"/>
    <w:rsid w:val="00BD5666"/>
    <w:rsid w:val="00D87ACC"/>
    <w:rsid w:val="00E13C79"/>
    <w:rsid w:val="00E21F57"/>
    <w:rsid w:val="00E943E0"/>
    <w:rsid w:val="00EB3885"/>
    <w:rsid w:val="00ED6FD3"/>
    <w:rsid w:val="00ED7ED2"/>
    <w:rsid w:val="00EE1D5D"/>
    <w:rsid w:val="00FA20BB"/>
    <w:rsid w:val="00FB2643"/>
    <w:rsid w:val="00FC53F7"/>
    <w:rsid w:val="00FE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0A2"/>
    <w:pPr>
      <w:ind w:left="720"/>
      <w:contextualSpacing/>
    </w:pPr>
  </w:style>
  <w:style w:type="paragraph" w:customStyle="1" w:styleId="formattext">
    <w:name w:val="formattext"/>
    <w:basedOn w:val="a"/>
    <w:rsid w:val="001D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9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020"/>
  </w:style>
  <w:style w:type="paragraph" w:styleId="a6">
    <w:name w:val="footer"/>
    <w:basedOn w:val="a"/>
    <w:link w:val="a7"/>
    <w:uiPriority w:val="99"/>
    <w:unhideWhenUsed/>
    <w:rsid w:val="00295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0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Татьяна</cp:lastModifiedBy>
  <cp:revision>28</cp:revision>
  <dcterms:created xsi:type="dcterms:W3CDTF">2014-03-19T20:47:00Z</dcterms:created>
  <dcterms:modified xsi:type="dcterms:W3CDTF">2019-02-09T10:33:00Z</dcterms:modified>
</cp:coreProperties>
</file>